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8C" w:rsidRPr="00B36719" w:rsidRDefault="00F61B8C" w:rsidP="00F61B8C">
      <w:pPr>
        <w:widowControl/>
        <w:shd w:val="clear" w:color="auto" w:fill="FFFFFF"/>
        <w:jc w:val="center"/>
        <w:rPr>
          <w:rFonts w:asciiTheme="minorEastAsia" w:hAnsiTheme="minorEastAsia" w:cs="ＭＳ 明朝"/>
          <w:color w:val="222222"/>
          <w:kern w:val="0"/>
          <w:sz w:val="24"/>
          <w:szCs w:val="24"/>
        </w:rPr>
      </w:pPr>
      <w:r w:rsidRPr="00B36719">
        <w:rPr>
          <w:rFonts w:asciiTheme="minorEastAsia" w:hAnsiTheme="minorEastAsia" w:cs="ＭＳ 明朝" w:hint="eastAsia"/>
          <w:color w:val="222222"/>
          <w:kern w:val="0"/>
          <w:sz w:val="24"/>
          <w:szCs w:val="24"/>
        </w:rPr>
        <w:t>平成２８年度後期（第５期）官民協働海外留学支援制度</w:t>
      </w:r>
    </w:p>
    <w:p w:rsidR="00F61B8C" w:rsidRPr="00B36719" w:rsidRDefault="00F61B8C" w:rsidP="00F61B8C">
      <w:pPr>
        <w:widowControl/>
        <w:shd w:val="clear" w:color="auto" w:fill="FFFFFF"/>
        <w:jc w:val="center"/>
        <w:rPr>
          <w:rFonts w:asciiTheme="minorEastAsia" w:hAnsiTheme="minorEastAsia" w:cs="ＭＳ 明朝"/>
          <w:color w:val="222222"/>
          <w:kern w:val="0"/>
          <w:sz w:val="24"/>
          <w:szCs w:val="24"/>
        </w:rPr>
      </w:pPr>
      <w:r w:rsidRPr="00B36719">
        <w:rPr>
          <w:rFonts w:asciiTheme="minorEastAsia" w:hAnsiTheme="minorEastAsia" w:cs="ＭＳ 明朝" w:hint="eastAsia"/>
          <w:color w:val="222222"/>
          <w:kern w:val="0"/>
          <w:sz w:val="24"/>
          <w:szCs w:val="24"/>
        </w:rPr>
        <w:t>～トビタテ！留学JAPAN日本代表プログラム～合同説明会</w:t>
      </w:r>
    </w:p>
    <w:p w:rsidR="00F61B8C" w:rsidRPr="00B36719" w:rsidRDefault="00F61B8C" w:rsidP="00F61B8C">
      <w:pPr>
        <w:widowControl/>
        <w:shd w:val="clear" w:color="auto" w:fill="FFFFFF"/>
        <w:jc w:val="center"/>
        <w:rPr>
          <w:rFonts w:asciiTheme="minorEastAsia" w:hAnsiTheme="minorEastAsia" w:cs="ＭＳ 明朝"/>
          <w:color w:val="222222"/>
          <w:kern w:val="0"/>
          <w:sz w:val="24"/>
          <w:szCs w:val="24"/>
        </w:rPr>
      </w:pPr>
    </w:p>
    <w:p w:rsidR="00F61B8C" w:rsidRPr="00B36719" w:rsidRDefault="00F61B8C" w:rsidP="00F61B8C">
      <w:pPr>
        <w:widowControl/>
        <w:shd w:val="clear" w:color="auto" w:fill="FFFFFF"/>
        <w:jc w:val="left"/>
        <w:rPr>
          <w:rFonts w:asciiTheme="minorEastAsia" w:hAnsiTheme="minorEastAsia" w:cs="ＭＳ 明朝"/>
          <w:color w:val="222222"/>
          <w:kern w:val="0"/>
          <w:sz w:val="24"/>
          <w:szCs w:val="24"/>
        </w:rPr>
      </w:pPr>
    </w:p>
    <w:p w:rsidR="00F61B8C" w:rsidRPr="00B36719" w:rsidRDefault="00F61B8C" w:rsidP="00F61B8C">
      <w:pPr>
        <w:widowControl/>
        <w:shd w:val="clear" w:color="auto" w:fill="FFFFFF"/>
        <w:ind w:leftChars="-1" w:left="-2" w:firstLine="2"/>
        <w:jc w:val="left"/>
        <w:rPr>
          <w:rFonts w:asciiTheme="minorEastAsia" w:hAnsiTheme="minorEastAsia" w:cs="Arial"/>
          <w:color w:val="222222"/>
          <w:kern w:val="0"/>
          <w:sz w:val="24"/>
          <w:szCs w:val="24"/>
        </w:rPr>
      </w:pPr>
      <w:r w:rsidRPr="00B36719">
        <w:rPr>
          <w:rFonts w:asciiTheme="minorEastAsia" w:hAnsiTheme="minorEastAsia" w:cs="Arial" w:hint="eastAsia"/>
          <w:color w:val="222222"/>
          <w:kern w:val="0"/>
          <w:sz w:val="24"/>
          <w:szCs w:val="24"/>
        </w:rPr>
        <w:t>〇</w:t>
      </w:r>
      <w:r w:rsidRPr="00B36719">
        <w:rPr>
          <w:rFonts w:asciiTheme="minorEastAsia" w:hAnsiTheme="minorEastAsia" w:cs="Arial"/>
          <w:color w:val="222222"/>
          <w:kern w:val="0"/>
          <w:sz w:val="24"/>
          <w:szCs w:val="24"/>
        </w:rPr>
        <w:t>開催日時：</w:t>
      </w:r>
      <w:r w:rsidRPr="00B36719">
        <w:rPr>
          <w:rFonts w:asciiTheme="minorEastAsia" w:hAnsiTheme="minorEastAsia" w:cs="Arial" w:hint="eastAsia"/>
          <w:color w:val="222222"/>
          <w:kern w:val="0"/>
          <w:sz w:val="24"/>
          <w:szCs w:val="24"/>
        </w:rPr>
        <w:t>２０１６</w:t>
      </w:r>
      <w:r w:rsidRPr="00B36719">
        <w:rPr>
          <w:rFonts w:asciiTheme="minorEastAsia" w:hAnsiTheme="minorEastAsia" w:cs="Arial"/>
          <w:color w:val="222222"/>
          <w:kern w:val="0"/>
          <w:sz w:val="24"/>
          <w:szCs w:val="24"/>
        </w:rPr>
        <w:t>年</w:t>
      </w:r>
      <w:r w:rsidRPr="00B36719">
        <w:rPr>
          <w:rFonts w:asciiTheme="minorEastAsia" w:hAnsiTheme="minorEastAsia" w:cs="Arial" w:hint="eastAsia"/>
          <w:color w:val="222222"/>
          <w:kern w:val="0"/>
          <w:sz w:val="24"/>
          <w:szCs w:val="24"/>
        </w:rPr>
        <w:t>１</w:t>
      </w:r>
      <w:r w:rsidRPr="00B36719">
        <w:rPr>
          <w:rFonts w:asciiTheme="minorEastAsia" w:hAnsiTheme="minorEastAsia" w:cs="Arial"/>
          <w:color w:val="222222"/>
          <w:kern w:val="0"/>
          <w:sz w:val="24"/>
          <w:szCs w:val="24"/>
        </w:rPr>
        <w:t>月</w:t>
      </w:r>
      <w:r w:rsidRPr="00B36719">
        <w:rPr>
          <w:rFonts w:asciiTheme="minorEastAsia" w:hAnsiTheme="minorEastAsia" w:cs="Arial" w:hint="eastAsia"/>
          <w:color w:val="222222"/>
          <w:kern w:val="0"/>
          <w:sz w:val="24"/>
          <w:szCs w:val="24"/>
        </w:rPr>
        <w:t>３０</w:t>
      </w:r>
      <w:r w:rsidRPr="00B36719">
        <w:rPr>
          <w:rFonts w:asciiTheme="minorEastAsia" w:hAnsiTheme="minorEastAsia" w:cs="Arial"/>
          <w:color w:val="222222"/>
          <w:kern w:val="0"/>
          <w:sz w:val="24"/>
          <w:szCs w:val="24"/>
        </w:rPr>
        <w:t>日（土）</w:t>
      </w:r>
      <w:r w:rsidRPr="00B36719">
        <w:rPr>
          <w:rFonts w:asciiTheme="minorEastAsia" w:hAnsiTheme="minorEastAsia" w:cs="Arial" w:hint="eastAsia"/>
          <w:color w:val="222222"/>
          <w:kern w:val="0"/>
          <w:sz w:val="24"/>
          <w:szCs w:val="24"/>
        </w:rPr>
        <w:t>１４</w:t>
      </w:r>
      <w:r w:rsidRPr="00B36719">
        <w:rPr>
          <w:rFonts w:asciiTheme="minorEastAsia" w:hAnsiTheme="minorEastAsia" w:cs="Arial"/>
          <w:color w:val="222222"/>
          <w:kern w:val="0"/>
          <w:sz w:val="24"/>
          <w:szCs w:val="24"/>
        </w:rPr>
        <w:t>時</w:t>
      </w:r>
      <w:r w:rsidR="00F6306D" w:rsidRPr="00B36719">
        <w:rPr>
          <w:rFonts w:asciiTheme="minorEastAsia" w:hAnsiTheme="minorEastAsia" w:cs="Arial" w:hint="eastAsia"/>
          <w:color w:val="222222"/>
          <w:kern w:val="0"/>
          <w:sz w:val="24"/>
          <w:szCs w:val="24"/>
        </w:rPr>
        <w:t>００分</w:t>
      </w:r>
      <w:r w:rsidRPr="00B36719">
        <w:rPr>
          <w:rFonts w:asciiTheme="minorEastAsia" w:hAnsiTheme="minorEastAsia" w:cs="Arial"/>
          <w:color w:val="222222"/>
          <w:kern w:val="0"/>
          <w:sz w:val="24"/>
          <w:szCs w:val="24"/>
        </w:rPr>
        <w:t>～</w:t>
      </w:r>
      <w:r w:rsidRPr="00B36719">
        <w:rPr>
          <w:rFonts w:asciiTheme="minorEastAsia" w:hAnsiTheme="minorEastAsia" w:cs="Arial" w:hint="eastAsia"/>
          <w:color w:val="222222"/>
          <w:kern w:val="0"/>
          <w:sz w:val="24"/>
          <w:szCs w:val="24"/>
        </w:rPr>
        <w:t>１７</w:t>
      </w:r>
      <w:r w:rsidRPr="00B36719">
        <w:rPr>
          <w:rFonts w:asciiTheme="minorEastAsia" w:hAnsiTheme="minorEastAsia" w:cs="Arial"/>
          <w:color w:val="222222"/>
          <w:kern w:val="0"/>
          <w:sz w:val="24"/>
          <w:szCs w:val="24"/>
        </w:rPr>
        <w:t>時</w:t>
      </w:r>
      <w:r w:rsidRPr="00B36719">
        <w:rPr>
          <w:rFonts w:asciiTheme="minorEastAsia" w:hAnsiTheme="minorEastAsia" w:cs="Arial" w:hint="eastAsia"/>
          <w:color w:val="222222"/>
          <w:kern w:val="0"/>
          <w:sz w:val="24"/>
          <w:szCs w:val="24"/>
        </w:rPr>
        <w:t>００</w:t>
      </w:r>
      <w:r w:rsidRPr="00B36719">
        <w:rPr>
          <w:rFonts w:asciiTheme="minorEastAsia" w:hAnsiTheme="minorEastAsia" w:cs="Arial"/>
          <w:color w:val="222222"/>
          <w:kern w:val="0"/>
          <w:sz w:val="24"/>
          <w:szCs w:val="24"/>
        </w:rPr>
        <w:t>分</w:t>
      </w:r>
    </w:p>
    <w:p w:rsidR="00B36719" w:rsidRPr="00B36719" w:rsidRDefault="00F61B8C" w:rsidP="00F6306D">
      <w:pPr>
        <w:widowControl/>
        <w:shd w:val="clear" w:color="auto" w:fill="FFFFFF"/>
        <w:jc w:val="left"/>
        <w:rPr>
          <w:rFonts w:asciiTheme="minorEastAsia" w:hAnsiTheme="minorEastAsia" w:cs="Arial"/>
          <w:color w:val="222222"/>
          <w:kern w:val="0"/>
          <w:sz w:val="24"/>
          <w:szCs w:val="24"/>
        </w:rPr>
      </w:pPr>
      <w:r w:rsidRPr="00B36719">
        <w:rPr>
          <w:rFonts w:asciiTheme="minorEastAsia" w:hAnsiTheme="minorEastAsia" w:cs="Arial" w:hint="eastAsia"/>
          <w:color w:val="222222"/>
          <w:kern w:val="0"/>
          <w:sz w:val="24"/>
          <w:szCs w:val="24"/>
        </w:rPr>
        <w:t>〇</w:t>
      </w:r>
      <w:r w:rsidRPr="00B36719">
        <w:rPr>
          <w:rFonts w:asciiTheme="minorEastAsia" w:hAnsiTheme="minorEastAsia" w:cs="Arial"/>
          <w:color w:val="222222"/>
          <w:kern w:val="0"/>
          <w:sz w:val="24"/>
          <w:szCs w:val="24"/>
        </w:rPr>
        <w:t xml:space="preserve">開催場所：金沢大学　</w:t>
      </w:r>
      <w:r w:rsidR="00B36719" w:rsidRPr="00B36719">
        <w:rPr>
          <w:rFonts w:asciiTheme="minorEastAsia" w:hAnsiTheme="minorEastAsia" w:cs="Arial" w:hint="eastAsia"/>
          <w:color w:val="222222"/>
          <w:kern w:val="0"/>
          <w:sz w:val="24"/>
          <w:szCs w:val="24"/>
        </w:rPr>
        <w:t>地域連携推進センター　２階</w:t>
      </w:r>
    </w:p>
    <w:p w:rsidR="00B36719" w:rsidRPr="00B36719" w:rsidRDefault="00B36719" w:rsidP="00B36719">
      <w:pPr>
        <w:widowControl/>
        <w:shd w:val="clear" w:color="auto" w:fill="FFFFFF"/>
        <w:ind w:firstLineChars="800" w:firstLine="1752"/>
        <w:jc w:val="left"/>
        <w:rPr>
          <w:rFonts w:asciiTheme="minorEastAsia" w:hAnsiTheme="minorEastAsia" w:cs="Courier New"/>
          <w:color w:val="222222"/>
          <w:kern w:val="0"/>
          <w:sz w:val="24"/>
          <w:szCs w:val="24"/>
        </w:rPr>
      </w:pPr>
      <w:r w:rsidRPr="00B36719">
        <w:rPr>
          <w:rFonts w:asciiTheme="minorEastAsia" w:hAnsiTheme="minorEastAsia" w:cs="Courier New"/>
          <w:color w:val="222222"/>
          <w:kern w:val="0"/>
          <w:sz w:val="24"/>
          <w:szCs w:val="24"/>
        </w:rPr>
        <w:t>バスをご利用の場合は「金沢大学中央」で下車してください。</w:t>
      </w:r>
    </w:p>
    <w:p w:rsidR="00707986" w:rsidRPr="00B36719" w:rsidRDefault="00B36719" w:rsidP="00B36719">
      <w:pPr>
        <w:widowControl/>
        <w:shd w:val="clear" w:color="auto" w:fill="FFFFFF"/>
        <w:jc w:val="left"/>
        <w:rPr>
          <w:rFonts w:asciiTheme="minorEastAsia" w:hAnsiTheme="minorEastAsia" w:cs="Arial"/>
          <w:color w:val="222222"/>
          <w:kern w:val="0"/>
          <w:sz w:val="24"/>
          <w:szCs w:val="24"/>
        </w:rPr>
      </w:pPr>
      <w:r w:rsidRPr="00B36719">
        <w:rPr>
          <w:rFonts w:asciiTheme="minorEastAsia" w:hAnsiTheme="minorEastAsia" w:cs="Courier New" w:hint="eastAsia"/>
          <w:b/>
          <w:color w:val="222222"/>
          <w:kern w:val="0"/>
          <w:sz w:val="24"/>
          <w:szCs w:val="24"/>
        </w:rPr>
        <w:t>＜　プログラム内容　＞</w:t>
      </w:r>
      <w:r w:rsidR="00F61B8C" w:rsidRPr="00B36719">
        <w:rPr>
          <w:rFonts w:asciiTheme="minorEastAsia" w:hAnsiTheme="minorEastAsia" w:cs="Arial"/>
          <w:color w:val="222222"/>
          <w:kern w:val="0"/>
          <w:sz w:val="24"/>
          <w:szCs w:val="24"/>
        </w:rPr>
        <w:br/>
      </w:r>
      <w:r w:rsidR="00F61B8C" w:rsidRPr="00B36719">
        <w:rPr>
          <w:rFonts w:asciiTheme="minorEastAsia" w:hAnsiTheme="minorEastAsia" w:cs="ＭＳ ゴシック" w:hint="eastAsia"/>
          <w:color w:val="222222"/>
          <w:kern w:val="0"/>
          <w:sz w:val="24"/>
          <w:szCs w:val="24"/>
        </w:rPr>
        <w:t>①</w:t>
      </w:r>
      <w:r w:rsidR="00F61B8C" w:rsidRPr="00B36719">
        <w:rPr>
          <w:rFonts w:asciiTheme="minorEastAsia" w:hAnsiTheme="minorEastAsia" w:cs="Arial"/>
          <w:color w:val="222222"/>
          <w:kern w:val="0"/>
          <w:sz w:val="24"/>
          <w:szCs w:val="24"/>
        </w:rPr>
        <w:t xml:space="preserve">１４：００～１４：３５　</w:t>
      </w:r>
      <w:r w:rsidR="00F61B8C" w:rsidRPr="00B36719">
        <w:rPr>
          <w:rFonts w:asciiTheme="minorEastAsia" w:hAnsiTheme="minorEastAsia" w:cs="Arial" w:hint="eastAsia"/>
          <w:color w:val="222222"/>
          <w:kern w:val="0"/>
          <w:sz w:val="24"/>
          <w:szCs w:val="24"/>
        </w:rPr>
        <w:t xml:space="preserve">　</w:t>
      </w:r>
      <w:r w:rsidR="00F61B8C" w:rsidRPr="00B36719">
        <w:rPr>
          <w:rFonts w:asciiTheme="minorEastAsia" w:hAnsiTheme="minorEastAsia" w:cs="Arial"/>
          <w:color w:val="222222"/>
          <w:kern w:val="0"/>
          <w:sz w:val="24"/>
          <w:szCs w:val="24"/>
        </w:rPr>
        <w:t xml:space="preserve">トビタテ！留学JAPAN 日本代表プログラム </w:t>
      </w:r>
    </w:p>
    <w:p w:rsidR="00F6306D" w:rsidRPr="00B36719" w:rsidRDefault="00F61B8C" w:rsidP="00707986">
      <w:pPr>
        <w:widowControl/>
        <w:shd w:val="clear" w:color="auto" w:fill="FFFFFF"/>
        <w:ind w:firstLineChars="1400" w:firstLine="3066"/>
        <w:jc w:val="left"/>
        <w:rPr>
          <w:rFonts w:asciiTheme="minorEastAsia" w:hAnsiTheme="minorEastAsia" w:cs="Arial"/>
          <w:color w:val="222222"/>
          <w:kern w:val="0"/>
          <w:sz w:val="24"/>
          <w:szCs w:val="24"/>
        </w:rPr>
      </w:pPr>
      <w:r w:rsidRPr="00B36719">
        <w:rPr>
          <w:rFonts w:asciiTheme="minorEastAsia" w:hAnsiTheme="minorEastAsia" w:cs="Arial"/>
          <w:color w:val="222222"/>
          <w:kern w:val="0"/>
          <w:sz w:val="24"/>
          <w:szCs w:val="24"/>
        </w:rPr>
        <w:t>第５期募集に関する説</w:t>
      </w:r>
      <w:r w:rsidR="00F6306D" w:rsidRPr="00B36719">
        <w:rPr>
          <w:rFonts w:asciiTheme="minorEastAsia" w:hAnsiTheme="minorEastAsia" w:cs="Arial" w:hint="eastAsia"/>
          <w:color w:val="222222"/>
          <w:kern w:val="0"/>
          <w:sz w:val="24"/>
          <w:szCs w:val="24"/>
        </w:rPr>
        <w:t>明</w:t>
      </w:r>
      <w:r w:rsidRPr="00B36719">
        <w:rPr>
          <w:rFonts w:asciiTheme="minorEastAsia" w:hAnsiTheme="minorEastAsia" w:cs="Arial" w:hint="eastAsia"/>
          <w:color w:val="222222"/>
          <w:kern w:val="0"/>
          <w:sz w:val="24"/>
          <w:szCs w:val="24"/>
        </w:rPr>
        <w:t>（３５分）</w:t>
      </w:r>
      <w:r w:rsidR="00B36719">
        <w:rPr>
          <w:rFonts w:asciiTheme="minorEastAsia" w:hAnsiTheme="minorEastAsia" w:cs="Arial" w:hint="eastAsia"/>
          <w:color w:val="222222"/>
          <w:kern w:val="0"/>
          <w:sz w:val="24"/>
          <w:szCs w:val="24"/>
        </w:rPr>
        <w:t xml:space="preserve">　（文科省　大村様）</w:t>
      </w:r>
    </w:p>
    <w:p w:rsidR="00F6306D" w:rsidRPr="00B36719" w:rsidRDefault="00F61B8C" w:rsidP="00B36719">
      <w:pPr>
        <w:widowControl/>
        <w:shd w:val="clear" w:color="auto" w:fill="FFFFFF"/>
        <w:ind w:leftChars="-4" w:left="-8" w:firstLineChars="3" w:firstLine="7"/>
        <w:jc w:val="left"/>
        <w:rPr>
          <w:rFonts w:asciiTheme="minorEastAsia" w:hAnsiTheme="minorEastAsia" w:cs="Arial"/>
          <w:color w:val="222222"/>
          <w:kern w:val="0"/>
          <w:sz w:val="24"/>
          <w:szCs w:val="24"/>
        </w:rPr>
      </w:pPr>
      <w:r w:rsidRPr="00B36719">
        <w:rPr>
          <w:rFonts w:asciiTheme="minorEastAsia" w:hAnsiTheme="minorEastAsia" w:cs="ＭＳ ゴシック" w:hint="eastAsia"/>
          <w:color w:val="222222"/>
          <w:kern w:val="0"/>
          <w:sz w:val="24"/>
          <w:szCs w:val="24"/>
        </w:rPr>
        <w:t>②</w:t>
      </w:r>
      <w:r w:rsidRPr="00B36719">
        <w:rPr>
          <w:rFonts w:asciiTheme="minorEastAsia" w:hAnsiTheme="minorEastAsia" w:cs="Arial"/>
          <w:color w:val="222222"/>
          <w:kern w:val="0"/>
          <w:sz w:val="24"/>
          <w:szCs w:val="24"/>
        </w:rPr>
        <w:t>１４：３５～１５：１０　地域人材コース説明と質疑応答（</w:t>
      </w:r>
      <w:r w:rsidRPr="00B36719">
        <w:rPr>
          <w:rFonts w:asciiTheme="minorEastAsia" w:hAnsiTheme="minorEastAsia" w:cs="Arial" w:hint="eastAsia"/>
          <w:color w:val="222222"/>
          <w:kern w:val="0"/>
          <w:sz w:val="24"/>
          <w:szCs w:val="24"/>
        </w:rPr>
        <w:t>３５</w:t>
      </w:r>
      <w:r w:rsidRPr="00B36719">
        <w:rPr>
          <w:rFonts w:asciiTheme="minorEastAsia" w:hAnsiTheme="minorEastAsia" w:cs="Arial"/>
          <w:color w:val="222222"/>
          <w:kern w:val="0"/>
          <w:sz w:val="24"/>
          <w:szCs w:val="24"/>
        </w:rPr>
        <w:t>分）</w:t>
      </w:r>
      <w:r w:rsidR="00B36719">
        <w:rPr>
          <w:rFonts w:asciiTheme="minorEastAsia" w:hAnsiTheme="minorEastAsia" w:cs="Arial" w:hint="eastAsia"/>
          <w:color w:val="222222"/>
          <w:kern w:val="0"/>
          <w:sz w:val="24"/>
          <w:szCs w:val="24"/>
        </w:rPr>
        <w:t>（金沢大学　古畑　徹）</w:t>
      </w:r>
    </w:p>
    <w:p w:rsidR="00F61B8C" w:rsidRPr="00B36719" w:rsidRDefault="00F61B8C" w:rsidP="00707986">
      <w:pPr>
        <w:widowControl/>
        <w:shd w:val="clear" w:color="auto" w:fill="FFFFFF"/>
        <w:jc w:val="left"/>
        <w:rPr>
          <w:rFonts w:asciiTheme="minorEastAsia" w:hAnsiTheme="minorEastAsia" w:cs="Arial"/>
          <w:color w:val="222222"/>
          <w:kern w:val="0"/>
          <w:sz w:val="24"/>
          <w:szCs w:val="24"/>
        </w:rPr>
      </w:pPr>
      <w:r w:rsidRPr="00B36719">
        <w:rPr>
          <w:rFonts w:asciiTheme="minorEastAsia" w:hAnsiTheme="minorEastAsia" w:cs="ＭＳ ゴシック" w:hint="eastAsia"/>
          <w:color w:val="222222"/>
          <w:kern w:val="0"/>
          <w:sz w:val="24"/>
          <w:szCs w:val="24"/>
        </w:rPr>
        <w:t>③</w:t>
      </w:r>
      <w:r w:rsidR="00552AE4" w:rsidRPr="00B36719">
        <w:rPr>
          <w:rFonts w:asciiTheme="minorEastAsia" w:hAnsiTheme="minorEastAsia" w:cs="Arial"/>
          <w:color w:val="222222"/>
          <w:kern w:val="0"/>
          <w:sz w:val="24"/>
          <w:szCs w:val="24"/>
        </w:rPr>
        <w:t>１５：１０～１５：</w:t>
      </w:r>
      <w:r w:rsidR="00552AE4" w:rsidRPr="00B36719">
        <w:rPr>
          <w:rFonts w:asciiTheme="minorEastAsia" w:hAnsiTheme="minorEastAsia" w:cs="Arial" w:hint="eastAsia"/>
          <w:color w:val="222222"/>
          <w:kern w:val="0"/>
          <w:sz w:val="24"/>
          <w:szCs w:val="24"/>
        </w:rPr>
        <w:t>５</w:t>
      </w:r>
      <w:r w:rsidRPr="00B36719">
        <w:rPr>
          <w:rFonts w:asciiTheme="minorEastAsia" w:hAnsiTheme="minorEastAsia" w:cs="Arial"/>
          <w:color w:val="222222"/>
          <w:kern w:val="0"/>
          <w:sz w:val="24"/>
          <w:szCs w:val="24"/>
        </w:rPr>
        <w:t xml:space="preserve">０　</w:t>
      </w:r>
      <w:r w:rsidR="00B36719">
        <w:rPr>
          <w:rFonts w:asciiTheme="minorEastAsia" w:hAnsiTheme="minorEastAsia" w:cs="Arial" w:hint="eastAsia"/>
          <w:color w:val="222222"/>
          <w:kern w:val="0"/>
          <w:sz w:val="24"/>
          <w:szCs w:val="24"/>
        </w:rPr>
        <w:t>トビタテ</w:t>
      </w:r>
      <w:r w:rsidRPr="00B36719">
        <w:rPr>
          <w:rFonts w:asciiTheme="minorEastAsia" w:hAnsiTheme="minorEastAsia" w:cs="Arial"/>
          <w:color w:val="222222"/>
          <w:kern w:val="0"/>
          <w:sz w:val="24"/>
          <w:szCs w:val="24"/>
        </w:rPr>
        <w:t>卒業生による体験談と質疑応答（</w:t>
      </w:r>
      <w:r w:rsidRPr="00B36719">
        <w:rPr>
          <w:rFonts w:asciiTheme="minorEastAsia" w:hAnsiTheme="minorEastAsia" w:cs="Arial" w:hint="eastAsia"/>
          <w:color w:val="222222"/>
          <w:kern w:val="0"/>
          <w:sz w:val="24"/>
          <w:szCs w:val="24"/>
        </w:rPr>
        <w:t>２０</w:t>
      </w:r>
      <w:r w:rsidRPr="00B36719">
        <w:rPr>
          <w:rFonts w:asciiTheme="minorEastAsia" w:hAnsiTheme="minorEastAsia" w:cs="Arial"/>
          <w:color w:val="222222"/>
          <w:kern w:val="0"/>
          <w:sz w:val="24"/>
          <w:szCs w:val="24"/>
        </w:rPr>
        <w:t>分）</w:t>
      </w:r>
      <w:r w:rsidRPr="00B36719">
        <w:rPr>
          <w:rFonts w:asciiTheme="minorEastAsia" w:hAnsiTheme="minorEastAsia" w:cs="Arial" w:hint="eastAsia"/>
          <w:color w:val="222222"/>
          <w:kern w:val="0"/>
          <w:sz w:val="24"/>
          <w:szCs w:val="24"/>
        </w:rPr>
        <w:t>２</w:t>
      </w:r>
      <w:r w:rsidR="00B36719">
        <w:rPr>
          <w:rFonts w:asciiTheme="minorEastAsia" w:hAnsiTheme="minorEastAsia" w:cs="Arial" w:hint="eastAsia"/>
          <w:color w:val="222222"/>
          <w:kern w:val="0"/>
          <w:sz w:val="24"/>
          <w:szCs w:val="24"/>
        </w:rPr>
        <w:t>名</w:t>
      </w:r>
      <w:r w:rsidRPr="00B36719">
        <w:rPr>
          <w:rFonts w:asciiTheme="minorEastAsia" w:hAnsiTheme="minorEastAsia" w:cs="Arial"/>
          <w:color w:val="222222"/>
          <w:kern w:val="0"/>
          <w:sz w:val="24"/>
          <w:szCs w:val="24"/>
        </w:rPr>
        <w:br/>
      </w:r>
      <w:r w:rsidR="00552AE4" w:rsidRPr="00B36719">
        <w:rPr>
          <w:rFonts w:asciiTheme="minorEastAsia" w:hAnsiTheme="minorEastAsia" w:cs="Arial"/>
          <w:color w:val="222222"/>
          <w:kern w:val="0"/>
          <w:sz w:val="24"/>
          <w:szCs w:val="24"/>
        </w:rPr>
        <w:t>（休憩１５：</w:t>
      </w:r>
      <w:r w:rsidR="00552AE4" w:rsidRPr="00B36719">
        <w:rPr>
          <w:rFonts w:asciiTheme="minorEastAsia" w:hAnsiTheme="minorEastAsia" w:cs="Arial" w:hint="eastAsia"/>
          <w:color w:val="222222"/>
          <w:kern w:val="0"/>
          <w:sz w:val="24"/>
          <w:szCs w:val="24"/>
        </w:rPr>
        <w:t>５</w:t>
      </w:r>
      <w:r w:rsidR="00552AE4" w:rsidRPr="00B36719">
        <w:rPr>
          <w:rFonts w:asciiTheme="minorEastAsia" w:hAnsiTheme="minorEastAsia" w:cs="Arial"/>
          <w:color w:val="222222"/>
          <w:kern w:val="0"/>
          <w:sz w:val="24"/>
          <w:szCs w:val="24"/>
        </w:rPr>
        <w:t>０～１</w:t>
      </w:r>
      <w:r w:rsidR="00552AE4" w:rsidRPr="00B36719">
        <w:rPr>
          <w:rFonts w:asciiTheme="minorEastAsia" w:hAnsiTheme="minorEastAsia" w:cs="Arial" w:hint="eastAsia"/>
          <w:color w:val="222222"/>
          <w:kern w:val="0"/>
          <w:sz w:val="24"/>
          <w:szCs w:val="24"/>
        </w:rPr>
        <w:t>６</w:t>
      </w:r>
      <w:r w:rsidR="00552AE4" w:rsidRPr="00B36719">
        <w:rPr>
          <w:rFonts w:asciiTheme="minorEastAsia" w:hAnsiTheme="minorEastAsia" w:cs="Arial"/>
          <w:color w:val="222222"/>
          <w:kern w:val="0"/>
          <w:sz w:val="24"/>
          <w:szCs w:val="24"/>
        </w:rPr>
        <w:t>：</w:t>
      </w:r>
      <w:r w:rsidR="00552AE4" w:rsidRPr="00B36719">
        <w:rPr>
          <w:rFonts w:asciiTheme="minorEastAsia" w:hAnsiTheme="minorEastAsia" w:cs="Arial" w:hint="eastAsia"/>
          <w:color w:val="222222"/>
          <w:kern w:val="0"/>
          <w:sz w:val="24"/>
          <w:szCs w:val="24"/>
        </w:rPr>
        <w:t>０</w:t>
      </w:r>
      <w:r w:rsidRPr="00B36719">
        <w:rPr>
          <w:rFonts w:asciiTheme="minorEastAsia" w:hAnsiTheme="minorEastAsia" w:cs="Arial"/>
          <w:color w:val="222222"/>
          <w:kern w:val="0"/>
          <w:sz w:val="24"/>
          <w:szCs w:val="24"/>
        </w:rPr>
        <w:t>０）</w:t>
      </w:r>
    </w:p>
    <w:p w:rsidR="00707986" w:rsidRPr="00B36719" w:rsidRDefault="00F61B8C" w:rsidP="00707986">
      <w:pPr>
        <w:widowControl/>
        <w:shd w:val="clear" w:color="auto" w:fill="FFFFFF"/>
        <w:jc w:val="left"/>
        <w:rPr>
          <w:rFonts w:asciiTheme="minorEastAsia" w:hAnsiTheme="minorEastAsia" w:cs="Arial"/>
          <w:color w:val="222222"/>
          <w:kern w:val="0"/>
          <w:sz w:val="24"/>
          <w:szCs w:val="24"/>
        </w:rPr>
      </w:pPr>
      <w:r w:rsidRPr="00B36719">
        <w:rPr>
          <w:rFonts w:asciiTheme="minorEastAsia" w:hAnsiTheme="minorEastAsia" w:cs="ＭＳ ゴシック" w:hint="eastAsia"/>
          <w:color w:val="222222"/>
          <w:kern w:val="0"/>
          <w:sz w:val="24"/>
          <w:szCs w:val="24"/>
        </w:rPr>
        <w:t>④</w:t>
      </w:r>
      <w:r w:rsidR="00552AE4" w:rsidRPr="00B36719">
        <w:rPr>
          <w:rFonts w:asciiTheme="minorEastAsia" w:hAnsiTheme="minorEastAsia" w:cs="Arial"/>
          <w:color w:val="222222"/>
          <w:kern w:val="0"/>
          <w:sz w:val="24"/>
          <w:szCs w:val="24"/>
        </w:rPr>
        <w:t>１</w:t>
      </w:r>
      <w:r w:rsidR="00552AE4" w:rsidRPr="00B36719">
        <w:rPr>
          <w:rFonts w:asciiTheme="minorEastAsia" w:hAnsiTheme="minorEastAsia" w:cs="Arial" w:hint="eastAsia"/>
          <w:color w:val="222222"/>
          <w:kern w:val="0"/>
          <w:sz w:val="24"/>
          <w:szCs w:val="24"/>
        </w:rPr>
        <w:t>６</w:t>
      </w:r>
      <w:r w:rsidR="00552AE4" w:rsidRPr="00B36719">
        <w:rPr>
          <w:rFonts w:asciiTheme="minorEastAsia" w:hAnsiTheme="minorEastAsia" w:cs="Arial"/>
          <w:color w:val="222222"/>
          <w:kern w:val="0"/>
          <w:sz w:val="24"/>
          <w:szCs w:val="24"/>
        </w:rPr>
        <w:t>：</w:t>
      </w:r>
      <w:r w:rsidR="00552AE4" w:rsidRPr="00B36719">
        <w:rPr>
          <w:rFonts w:asciiTheme="minorEastAsia" w:hAnsiTheme="minorEastAsia" w:cs="Arial" w:hint="eastAsia"/>
          <w:color w:val="222222"/>
          <w:kern w:val="0"/>
          <w:sz w:val="24"/>
          <w:szCs w:val="24"/>
        </w:rPr>
        <w:t>０</w:t>
      </w:r>
      <w:r w:rsidR="00F6306D" w:rsidRPr="00B36719">
        <w:rPr>
          <w:rFonts w:asciiTheme="minorEastAsia" w:hAnsiTheme="minorEastAsia" w:cs="Arial"/>
          <w:color w:val="222222"/>
          <w:kern w:val="0"/>
          <w:sz w:val="24"/>
          <w:szCs w:val="24"/>
        </w:rPr>
        <w:t>０～１</w:t>
      </w:r>
      <w:r w:rsidR="00F6306D" w:rsidRPr="00B36719">
        <w:rPr>
          <w:rFonts w:asciiTheme="minorEastAsia" w:hAnsiTheme="minorEastAsia" w:cs="Arial" w:hint="eastAsia"/>
          <w:color w:val="222222"/>
          <w:kern w:val="0"/>
          <w:sz w:val="24"/>
          <w:szCs w:val="24"/>
        </w:rPr>
        <w:t>６</w:t>
      </w:r>
      <w:r w:rsidR="00F6306D" w:rsidRPr="00B36719">
        <w:rPr>
          <w:rFonts w:asciiTheme="minorEastAsia" w:hAnsiTheme="minorEastAsia" w:cs="Arial"/>
          <w:color w:val="222222"/>
          <w:kern w:val="0"/>
          <w:sz w:val="24"/>
          <w:szCs w:val="24"/>
        </w:rPr>
        <w:t>：</w:t>
      </w:r>
      <w:r w:rsidR="00F6306D" w:rsidRPr="00B36719">
        <w:rPr>
          <w:rFonts w:asciiTheme="minorEastAsia" w:hAnsiTheme="minorEastAsia" w:cs="Arial" w:hint="eastAsia"/>
          <w:color w:val="222222"/>
          <w:kern w:val="0"/>
          <w:sz w:val="24"/>
          <w:szCs w:val="24"/>
        </w:rPr>
        <w:t>２</w:t>
      </w:r>
      <w:r w:rsidRPr="00B36719">
        <w:rPr>
          <w:rFonts w:asciiTheme="minorEastAsia" w:hAnsiTheme="minorEastAsia" w:cs="Arial"/>
          <w:color w:val="222222"/>
          <w:kern w:val="0"/>
          <w:sz w:val="24"/>
          <w:szCs w:val="24"/>
        </w:rPr>
        <w:t xml:space="preserve">０　</w:t>
      </w:r>
      <w:r w:rsidR="00F6306D" w:rsidRPr="00B36719">
        <w:rPr>
          <w:rFonts w:asciiTheme="minorEastAsia" w:hAnsiTheme="minorEastAsia" w:cs="Arial" w:hint="eastAsia"/>
          <w:color w:val="222222"/>
          <w:kern w:val="0"/>
          <w:sz w:val="24"/>
          <w:szCs w:val="24"/>
        </w:rPr>
        <w:t>グループワーク（文科省　大村様）</w:t>
      </w:r>
      <w:r w:rsidR="00707986" w:rsidRPr="00B36719">
        <w:rPr>
          <w:rFonts w:asciiTheme="minorEastAsia" w:hAnsiTheme="minorEastAsia" w:cs="Arial" w:hint="eastAsia"/>
          <w:color w:val="222222"/>
          <w:kern w:val="0"/>
          <w:sz w:val="24"/>
          <w:szCs w:val="24"/>
        </w:rPr>
        <w:t>（２０分）</w:t>
      </w:r>
    </w:p>
    <w:p w:rsidR="00F6306D" w:rsidRPr="00B36719" w:rsidRDefault="00707986" w:rsidP="00707986">
      <w:pPr>
        <w:widowControl/>
        <w:shd w:val="clear" w:color="auto" w:fill="FFFFFF"/>
        <w:ind w:firstLineChars="1500" w:firstLine="3285"/>
        <w:jc w:val="left"/>
        <w:rPr>
          <w:rFonts w:asciiTheme="minorEastAsia" w:hAnsiTheme="minorEastAsia" w:cs="Arial"/>
          <w:color w:val="222222"/>
          <w:kern w:val="0"/>
          <w:sz w:val="24"/>
          <w:szCs w:val="24"/>
        </w:rPr>
      </w:pPr>
      <w:r w:rsidRPr="00B36719">
        <w:rPr>
          <w:rFonts w:asciiTheme="minorEastAsia" w:hAnsiTheme="minorEastAsia" w:cs="Arial" w:hint="eastAsia"/>
          <w:color w:val="222222"/>
          <w:kern w:val="0"/>
          <w:sz w:val="24"/>
          <w:szCs w:val="24"/>
        </w:rPr>
        <w:t>テーマ</w:t>
      </w:r>
      <w:r w:rsidRPr="00B36719">
        <w:rPr>
          <w:rFonts w:asciiTheme="minorEastAsia" w:hAnsiTheme="minorEastAsia" w:cs="Arial"/>
          <w:color w:val="222222"/>
          <w:sz w:val="24"/>
          <w:szCs w:val="24"/>
          <w:shd w:val="clear" w:color="auto" w:fill="FFFFFF"/>
        </w:rPr>
        <w:t>『トビタテ留学！JAPANへ応募するためには』</w:t>
      </w:r>
    </w:p>
    <w:p w:rsidR="00F61B8C" w:rsidRDefault="00707986" w:rsidP="00707986">
      <w:pPr>
        <w:widowControl/>
        <w:shd w:val="clear" w:color="auto" w:fill="FFFFFF"/>
        <w:jc w:val="left"/>
        <w:rPr>
          <w:rFonts w:asciiTheme="minorEastAsia" w:hAnsiTheme="minorEastAsia" w:cs="Arial"/>
          <w:color w:val="222222"/>
          <w:kern w:val="0"/>
          <w:sz w:val="24"/>
          <w:szCs w:val="24"/>
        </w:rPr>
      </w:pPr>
      <w:r w:rsidRPr="00B36719">
        <w:rPr>
          <w:rFonts w:asciiTheme="minorEastAsia" w:hAnsiTheme="minorEastAsia" w:cs="Arial" w:hint="eastAsia"/>
          <w:color w:val="222222"/>
          <w:kern w:val="0"/>
          <w:sz w:val="24"/>
          <w:szCs w:val="24"/>
        </w:rPr>
        <w:t xml:space="preserve">⑤１６：２０～１７：００　</w:t>
      </w:r>
      <w:r w:rsidR="00F61B8C" w:rsidRPr="00B36719">
        <w:rPr>
          <w:rFonts w:asciiTheme="minorEastAsia" w:hAnsiTheme="minorEastAsia" w:cs="Arial"/>
          <w:color w:val="222222"/>
          <w:kern w:val="0"/>
          <w:sz w:val="24"/>
          <w:szCs w:val="24"/>
        </w:rPr>
        <w:t>意見交換</w:t>
      </w:r>
      <w:r w:rsidR="00F61B8C" w:rsidRPr="00B36719">
        <w:rPr>
          <w:rFonts w:asciiTheme="minorEastAsia" w:hAnsiTheme="minorEastAsia" w:cs="Arial" w:hint="eastAsia"/>
          <w:color w:val="222222"/>
          <w:kern w:val="0"/>
          <w:sz w:val="24"/>
          <w:szCs w:val="24"/>
        </w:rPr>
        <w:t>・質疑応答</w:t>
      </w:r>
    </w:p>
    <w:p w:rsidR="00B36719" w:rsidRDefault="00B36719" w:rsidP="00707986">
      <w:pPr>
        <w:widowControl/>
        <w:shd w:val="clear" w:color="auto" w:fill="FFFFFF"/>
        <w:jc w:val="left"/>
        <w:rPr>
          <w:rFonts w:asciiTheme="minorEastAsia" w:hAnsiTheme="minorEastAsia" w:cs="Arial"/>
          <w:color w:val="222222"/>
          <w:kern w:val="0"/>
          <w:sz w:val="24"/>
          <w:szCs w:val="24"/>
        </w:rPr>
      </w:pPr>
    </w:p>
    <w:p w:rsidR="00E20D64" w:rsidRDefault="00B36719" w:rsidP="00B36719">
      <w:pPr>
        <w:widowControl/>
        <w:shd w:val="clear" w:color="auto" w:fill="FFFFFF"/>
        <w:ind w:left="219" w:hangingChars="100" w:hanging="219"/>
        <w:jc w:val="left"/>
        <w:rPr>
          <w:rFonts w:asciiTheme="minorEastAsia" w:hAnsiTheme="minorEastAsia" w:cs="Arial"/>
          <w:color w:val="222222"/>
          <w:kern w:val="0"/>
          <w:sz w:val="24"/>
          <w:szCs w:val="24"/>
        </w:rPr>
      </w:pPr>
      <w:r>
        <w:rPr>
          <w:rFonts w:asciiTheme="minorEastAsia" w:hAnsiTheme="minorEastAsia" w:cs="Arial" w:hint="eastAsia"/>
          <w:color w:val="222222"/>
          <w:kern w:val="0"/>
          <w:sz w:val="24"/>
          <w:szCs w:val="24"/>
        </w:rPr>
        <w:t>★不安に思っていること、よくわからないことなど、どんどん質問してください。</w:t>
      </w:r>
    </w:p>
    <w:p w:rsidR="00B36719" w:rsidRDefault="00B36719" w:rsidP="00E20D64">
      <w:pPr>
        <w:widowControl/>
        <w:shd w:val="clear" w:color="auto" w:fill="FFFFFF"/>
        <w:ind w:leftChars="100" w:left="189"/>
        <w:jc w:val="left"/>
        <w:rPr>
          <w:rFonts w:asciiTheme="minorEastAsia" w:hAnsiTheme="minorEastAsia" w:cs="Arial"/>
          <w:color w:val="222222"/>
          <w:kern w:val="0"/>
          <w:sz w:val="24"/>
          <w:szCs w:val="24"/>
        </w:rPr>
      </w:pPr>
      <w:r>
        <w:rPr>
          <w:rFonts w:asciiTheme="minorEastAsia" w:hAnsiTheme="minorEastAsia" w:cs="Arial" w:hint="eastAsia"/>
          <w:color w:val="222222"/>
          <w:kern w:val="0"/>
          <w:sz w:val="24"/>
          <w:szCs w:val="24"/>
        </w:rPr>
        <w:t>トビタテの経験者や担当者からのアドバイスを留学計画に生かしてください。</w:t>
      </w:r>
    </w:p>
    <w:p w:rsidR="00B36719" w:rsidRDefault="00B36719" w:rsidP="00B36719">
      <w:pPr>
        <w:widowControl/>
        <w:shd w:val="clear" w:color="auto" w:fill="FFFFFF"/>
        <w:ind w:left="219" w:hangingChars="100" w:hanging="219"/>
        <w:jc w:val="left"/>
        <w:rPr>
          <w:rFonts w:asciiTheme="minorEastAsia" w:hAnsiTheme="minorEastAsia" w:cs="Arial"/>
          <w:color w:val="222222"/>
          <w:kern w:val="0"/>
          <w:sz w:val="24"/>
          <w:szCs w:val="24"/>
        </w:rPr>
      </w:pPr>
    </w:p>
    <w:p w:rsidR="00070EC8" w:rsidRPr="00B36719" w:rsidRDefault="00070EC8" w:rsidP="00F6306D">
      <w:pPr>
        <w:ind w:leftChars="-1" w:left="-2" w:firstLineChars="194" w:firstLine="367"/>
        <w:rPr>
          <w:rFonts w:asciiTheme="majorEastAsia" w:eastAsiaTheme="majorEastAsia" w:hAnsiTheme="majorEastAsia"/>
        </w:rPr>
      </w:pPr>
      <w:bookmarkStart w:id="0" w:name="_GoBack"/>
      <w:bookmarkEnd w:id="0"/>
    </w:p>
    <w:sectPr w:rsidR="00070EC8" w:rsidRPr="00B36719" w:rsidSect="00E20D64">
      <w:pgSz w:w="11900" w:h="16840" w:code="9"/>
      <w:pgMar w:top="1985" w:right="560" w:bottom="1701" w:left="1418" w:header="284" w:footer="992" w:gutter="0"/>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AE4" w:rsidRDefault="00552AE4" w:rsidP="00552AE4">
      <w:r>
        <w:separator/>
      </w:r>
    </w:p>
  </w:endnote>
  <w:endnote w:type="continuationSeparator" w:id="0">
    <w:p w:rsidR="00552AE4" w:rsidRDefault="00552AE4" w:rsidP="005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AE4" w:rsidRDefault="00552AE4" w:rsidP="00552AE4">
      <w:r>
        <w:separator/>
      </w:r>
    </w:p>
  </w:footnote>
  <w:footnote w:type="continuationSeparator" w:id="0">
    <w:p w:rsidR="00552AE4" w:rsidRDefault="00552AE4" w:rsidP="00552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rawingGridHorizontalSpacing w:val="189"/>
  <w:drawingGridVerticalSpacing w:val="29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8C"/>
    <w:rsid w:val="00070EC8"/>
    <w:rsid w:val="004B348D"/>
    <w:rsid w:val="00552AE4"/>
    <w:rsid w:val="00703016"/>
    <w:rsid w:val="00707986"/>
    <w:rsid w:val="00726033"/>
    <w:rsid w:val="00B36719"/>
    <w:rsid w:val="00D84FE5"/>
    <w:rsid w:val="00E20D64"/>
    <w:rsid w:val="00F61B8C"/>
    <w:rsid w:val="00F6306D"/>
    <w:rsid w:val="00F72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36A18EF-100D-4772-BE83-2B9D7E92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AE4"/>
    <w:pPr>
      <w:tabs>
        <w:tab w:val="center" w:pos="4252"/>
        <w:tab w:val="right" w:pos="8504"/>
      </w:tabs>
      <w:snapToGrid w:val="0"/>
    </w:pPr>
  </w:style>
  <w:style w:type="character" w:customStyle="1" w:styleId="a4">
    <w:name w:val="ヘッダー (文字)"/>
    <w:basedOn w:val="a0"/>
    <w:link w:val="a3"/>
    <w:uiPriority w:val="99"/>
    <w:rsid w:val="00552AE4"/>
  </w:style>
  <w:style w:type="paragraph" w:styleId="a5">
    <w:name w:val="footer"/>
    <w:basedOn w:val="a"/>
    <w:link w:val="a6"/>
    <w:uiPriority w:val="99"/>
    <w:unhideWhenUsed/>
    <w:rsid w:val="00552AE4"/>
    <w:pPr>
      <w:tabs>
        <w:tab w:val="center" w:pos="4252"/>
        <w:tab w:val="right" w:pos="8504"/>
      </w:tabs>
      <w:snapToGrid w:val="0"/>
    </w:pPr>
  </w:style>
  <w:style w:type="character" w:customStyle="1" w:styleId="a6">
    <w:name w:val="フッター (文字)"/>
    <w:basedOn w:val="a0"/>
    <w:link w:val="a5"/>
    <w:uiPriority w:val="99"/>
    <w:rsid w:val="00552AE4"/>
  </w:style>
  <w:style w:type="paragraph" w:styleId="a7">
    <w:name w:val="Balloon Text"/>
    <w:basedOn w:val="a"/>
    <w:link w:val="a8"/>
    <w:uiPriority w:val="99"/>
    <w:semiHidden/>
    <w:unhideWhenUsed/>
    <w:rsid w:val="00552A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2AE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6306D"/>
    <w:rPr>
      <w:sz w:val="18"/>
      <w:szCs w:val="18"/>
    </w:rPr>
  </w:style>
  <w:style w:type="paragraph" w:styleId="aa">
    <w:name w:val="annotation text"/>
    <w:basedOn w:val="a"/>
    <w:link w:val="ab"/>
    <w:uiPriority w:val="99"/>
    <w:semiHidden/>
    <w:unhideWhenUsed/>
    <w:rsid w:val="00F6306D"/>
    <w:pPr>
      <w:jc w:val="left"/>
    </w:pPr>
  </w:style>
  <w:style w:type="character" w:customStyle="1" w:styleId="ab">
    <w:name w:val="コメント文字列 (文字)"/>
    <w:basedOn w:val="a0"/>
    <w:link w:val="aa"/>
    <w:uiPriority w:val="99"/>
    <w:semiHidden/>
    <w:rsid w:val="00F6306D"/>
  </w:style>
  <w:style w:type="paragraph" w:styleId="ac">
    <w:name w:val="annotation subject"/>
    <w:basedOn w:val="aa"/>
    <w:next w:val="aa"/>
    <w:link w:val="ad"/>
    <w:uiPriority w:val="99"/>
    <w:semiHidden/>
    <w:unhideWhenUsed/>
    <w:rsid w:val="00F6306D"/>
    <w:rPr>
      <w:b/>
      <w:bCs/>
    </w:rPr>
  </w:style>
  <w:style w:type="character" w:customStyle="1" w:styleId="ad">
    <w:name w:val="コメント内容 (文字)"/>
    <w:basedOn w:val="ab"/>
    <w:link w:val="ac"/>
    <w:uiPriority w:val="99"/>
    <w:semiHidden/>
    <w:rsid w:val="00F63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7119">
      <w:bodyDiv w:val="1"/>
      <w:marLeft w:val="0"/>
      <w:marRight w:val="0"/>
      <w:marTop w:val="0"/>
      <w:marBottom w:val="0"/>
      <w:divBdr>
        <w:top w:val="none" w:sz="0" w:space="0" w:color="auto"/>
        <w:left w:val="none" w:sz="0" w:space="0" w:color="auto"/>
        <w:bottom w:val="none" w:sz="0" w:space="0" w:color="auto"/>
        <w:right w:val="none" w:sz="0" w:space="0" w:color="auto"/>
      </w:divBdr>
      <w:divsChild>
        <w:div w:id="1521621079">
          <w:marLeft w:val="0"/>
          <w:marRight w:val="0"/>
          <w:marTop w:val="0"/>
          <w:marBottom w:val="0"/>
          <w:divBdr>
            <w:top w:val="none" w:sz="0" w:space="0" w:color="auto"/>
            <w:left w:val="none" w:sz="0" w:space="0" w:color="auto"/>
            <w:bottom w:val="none" w:sz="0" w:space="0" w:color="auto"/>
            <w:right w:val="none" w:sz="0" w:space="0" w:color="auto"/>
          </w:divBdr>
        </w:div>
        <w:div w:id="1637107591">
          <w:marLeft w:val="0"/>
          <w:marRight w:val="0"/>
          <w:marTop w:val="0"/>
          <w:marBottom w:val="0"/>
          <w:divBdr>
            <w:top w:val="none" w:sz="0" w:space="0" w:color="auto"/>
            <w:left w:val="none" w:sz="0" w:space="0" w:color="auto"/>
            <w:bottom w:val="none" w:sz="0" w:space="0" w:color="auto"/>
            <w:right w:val="none" w:sz="0" w:space="0" w:color="auto"/>
          </w:divBdr>
        </w:div>
        <w:div w:id="653292706">
          <w:marLeft w:val="0"/>
          <w:marRight w:val="0"/>
          <w:marTop w:val="0"/>
          <w:marBottom w:val="0"/>
          <w:divBdr>
            <w:top w:val="none" w:sz="0" w:space="0" w:color="auto"/>
            <w:left w:val="none" w:sz="0" w:space="0" w:color="auto"/>
            <w:bottom w:val="none" w:sz="0" w:space="0" w:color="auto"/>
            <w:right w:val="none" w:sz="0" w:space="0" w:color="auto"/>
          </w:divBdr>
        </w:div>
      </w:divsChild>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901259495">
          <w:marLeft w:val="0"/>
          <w:marRight w:val="0"/>
          <w:marTop w:val="0"/>
          <w:marBottom w:val="0"/>
          <w:divBdr>
            <w:top w:val="none" w:sz="0" w:space="0" w:color="auto"/>
            <w:left w:val="none" w:sz="0" w:space="0" w:color="auto"/>
            <w:bottom w:val="none" w:sz="0" w:space="0" w:color="auto"/>
            <w:right w:val="none" w:sz="0" w:space="0" w:color="auto"/>
          </w:divBdr>
        </w:div>
        <w:div w:id="1078938339">
          <w:marLeft w:val="0"/>
          <w:marRight w:val="0"/>
          <w:marTop w:val="0"/>
          <w:marBottom w:val="0"/>
          <w:divBdr>
            <w:top w:val="none" w:sz="0" w:space="0" w:color="auto"/>
            <w:left w:val="none" w:sz="0" w:space="0" w:color="auto"/>
            <w:bottom w:val="none" w:sz="0" w:space="0" w:color="auto"/>
            <w:right w:val="none" w:sz="0" w:space="0" w:color="auto"/>
          </w:divBdr>
        </w:div>
        <w:div w:id="213444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dc:creator>
  <cp:keywords/>
  <dc:description/>
  <cp:lastModifiedBy>西尾</cp:lastModifiedBy>
  <cp:revision>7</cp:revision>
  <cp:lastPrinted>2016-01-24T01:55:00Z</cp:lastPrinted>
  <dcterms:created xsi:type="dcterms:W3CDTF">2016-01-12T07:55:00Z</dcterms:created>
  <dcterms:modified xsi:type="dcterms:W3CDTF">2016-01-27T02:11:00Z</dcterms:modified>
</cp:coreProperties>
</file>